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5F" w:rsidRDefault="003B065F" w:rsidP="003B065F">
      <w:r>
        <w:t>Practica EABD 2015</w:t>
      </w:r>
      <w:r w:rsidR="00BF4D5B">
        <w:t xml:space="preserve"> SQL; PL/SQL</w:t>
      </w:r>
      <w:bookmarkStart w:id="0" w:name="_GoBack"/>
      <w:bookmarkEnd w:id="0"/>
    </w:p>
    <w:p w:rsidR="00016FCC" w:rsidRDefault="00016FCC" w:rsidP="003B065F"/>
    <w:p w:rsidR="00016FCC" w:rsidRDefault="00E95E83" w:rsidP="003B065F">
      <w:r>
        <w:t xml:space="preserve">     </w:t>
      </w:r>
      <w:r w:rsidR="00016FCC">
        <w:t xml:space="preserve">Redactar/Preparar  un documento en Word/Open Office </w:t>
      </w:r>
      <w:proofErr w:type="spellStart"/>
      <w:r w:rsidR="00016FCC">
        <w:t>Writer</w:t>
      </w:r>
      <w:proofErr w:type="spellEnd"/>
      <w:r w:rsidR="00016FCC">
        <w:t xml:space="preserve"> que contenga tanto explicaciones como código SQL probado con antelación en Oracle </w:t>
      </w:r>
      <w:proofErr w:type="spellStart"/>
      <w:r w:rsidR="00016FCC">
        <w:t>Application</w:t>
      </w:r>
      <w:proofErr w:type="spellEnd"/>
      <w:r w:rsidR="00016FCC">
        <w:t xml:space="preserve"> </w:t>
      </w:r>
      <w:proofErr w:type="gramStart"/>
      <w:r w:rsidR="00016FCC">
        <w:t>Express(</w:t>
      </w:r>
      <w:proofErr w:type="gramEnd"/>
      <w:r w:rsidR="00016FCC">
        <w:t>OAE)</w:t>
      </w:r>
    </w:p>
    <w:p w:rsidR="00E95E83" w:rsidRDefault="00E95E83" w:rsidP="003B065F">
      <w:r>
        <w:t>El proyecto debe incluir:</w:t>
      </w:r>
    </w:p>
    <w:p w:rsidR="00E95E83" w:rsidRDefault="00E95E83" w:rsidP="003B065F">
      <w:r>
        <w:t>Escenario (narrativa, una página);</w:t>
      </w:r>
    </w:p>
    <w:p w:rsidR="00E95E83" w:rsidRDefault="00E95E83" w:rsidP="003B065F">
      <w:r>
        <w:t xml:space="preserve">Diagrama de </w:t>
      </w:r>
      <w:proofErr w:type="gramStart"/>
      <w:r>
        <w:t>ERD(</w:t>
      </w:r>
      <w:proofErr w:type="gramEnd"/>
      <w:r>
        <w:t>cuando sea necesario documentación);</w:t>
      </w:r>
    </w:p>
    <w:p w:rsidR="00E95E83" w:rsidRDefault="00E95E83" w:rsidP="003B065F">
      <w:r>
        <w:t xml:space="preserve">Esquema (diseño) de la base de datos </w:t>
      </w:r>
      <w:r w:rsidR="00454335">
        <w:t>normalizada (el traslado de diagramas a tablas);</w:t>
      </w:r>
    </w:p>
    <w:p w:rsidR="00454335" w:rsidRDefault="00454335" w:rsidP="003B065F">
      <w:r>
        <w:t>Explicaciones relacionadas a campos, atributos;</w:t>
      </w:r>
    </w:p>
    <w:p w:rsidR="00454335" w:rsidRDefault="00454335" w:rsidP="003B065F">
      <w:r>
        <w:t>Destacar relaciones entre tablas (claves primarias, secundarias, tipo de relaciones);</w:t>
      </w:r>
    </w:p>
    <w:p w:rsidR="00454335" w:rsidRDefault="00454335" w:rsidP="003B065F">
      <w:r>
        <w:t>Restricciones sobre campos (por ejemplo si es una nota tiene que ser entre 1 y 10…);</w:t>
      </w:r>
    </w:p>
    <w:p w:rsidR="002D2B3E" w:rsidRDefault="00454335" w:rsidP="003B065F">
      <w:r>
        <w:t>La implementación de la base de datos en Oracle a través del comando SQL</w:t>
      </w:r>
      <w:r w:rsidR="002D2B3E">
        <w:t>;</w:t>
      </w:r>
    </w:p>
    <w:p w:rsidR="002D2B3E" w:rsidRDefault="002D2B3E" w:rsidP="003B065F">
      <w:r>
        <w:t>Rellenar los datos, al menos 5 registros de cada tabla;</w:t>
      </w:r>
    </w:p>
    <w:p w:rsidR="002D2B3E" w:rsidRDefault="002D2B3E" w:rsidP="003B065F">
      <w:r>
        <w:t>2 cambios de estructura y 3 tipos de actualizaciones de contenido;</w:t>
      </w:r>
    </w:p>
    <w:p w:rsidR="002D2B3E" w:rsidRDefault="002D2B3E" w:rsidP="003B065F">
      <w:r>
        <w:t xml:space="preserve">1 vista basada en el menos 2 tablas; </w:t>
      </w:r>
    </w:p>
    <w:p w:rsidR="003B065F" w:rsidRDefault="002D2B3E" w:rsidP="003B065F">
      <w:r>
        <w:t>Consultas</w:t>
      </w:r>
      <w:proofErr w:type="gramStart"/>
      <w:r>
        <w:t>?</w:t>
      </w:r>
      <w:proofErr w:type="gramEnd"/>
      <w:r w:rsidR="00454335">
        <w:t xml:space="preserve"> </w:t>
      </w:r>
    </w:p>
    <w:p w:rsidR="003B065F" w:rsidRDefault="003B065F" w:rsidP="003B065F">
      <w:r>
        <w:t>Preparar un documento WORD que contenga tanto explicaciones como código SQL, PL/SQL, probad con antelación.</w:t>
      </w:r>
    </w:p>
    <w:p w:rsidR="003B065F" w:rsidRDefault="003B065F" w:rsidP="003B065F">
      <w:pPr>
        <w:pStyle w:val="Prrafodelista"/>
        <w:numPr>
          <w:ilvl w:val="0"/>
          <w:numId w:val="1"/>
        </w:numPr>
      </w:pPr>
      <w:r>
        <w:t xml:space="preserve">Será implementado en Oracle </w:t>
      </w:r>
      <w:proofErr w:type="spellStart"/>
      <w:r>
        <w:t>Application</w:t>
      </w:r>
      <w:proofErr w:type="spellEnd"/>
      <w:r>
        <w:t xml:space="preserve"> Express</w:t>
      </w:r>
    </w:p>
    <w:p w:rsidR="003B065F" w:rsidRDefault="002D2B3E" w:rsidP="003B065F">
      <w:r>
        <w:t xml:space="preserve">    </w:t>
      </w:r>
      <w:r w:rsidR="003B065F">
        <w:t xml:space="preserve">La base de datos con el tema  </w:t>
      </w:r>
      <w:proofErr w:type="gramStart"/>
      <w:r w:rsidR="003B065F">
        <w:t>elegido .</w:t>
      </w:r>
      <w:proofErr w:type="gramEnd"/>
      <w:r w:rsidR="003B065F">
        <w:t xml:space="preserve"> Necesariamente, tener por lo menos un atributo de tipo  BLOB o CLOB.</w:t>
      </w:r>
    </w:p>
    <w:p w:rsidR="003B065F" w:rsidRDefault="003B065F" w:rsidP="003B065F">
      <w:r>
        <w:t>Información proporcionada por el estudiante: 2-3 frases  de introducción al tema elegido, los comandos de  creación / modificación de tablas y de su  cumplimentación (</w:t>
      </w:r>
      <w:proofErr w:type="spellStart"/>
      <w:r>
        <w:t>populare</w:t>
      </w:r>
      <w:proofErr w:type="spellEnd"/>
      <w:r>
        <w:t>/rellenar con datos) y los cambios realizados respecto a la base de datos inicial. Se puede utilizar también los objetos realizados en el apartado 2(</w:t>
      </w:r>
      <w:proofErr w:type="spellStart"/>
      <w:r>
        <w:t>pct</w:t>
      </w:r>
      <w:proofErr w:type="spellEnd"/>
      <w:r>
        <w:t xml:space="preserve"> 2).</w:t>
      </w:r>
    </w:p>
    <w:p w:rsidR="003B065F" w:rsidRDefault="003B065F" w:rsidP="003B065F">
      <w:r>
        <w:t>Nota: No se puede exportar directamente entre dos cuentas de OAE. Podéis  importar en OAE guiones  "cortados"(</w:t>
      </w:r>
      <w:proofErr w:type="spellStart"/>
      <w:r>
        <w:t>scripturi</w:t>
      </w:r>
      <w:proofErr w:type="spellEnd"/>
      <w:r>
        <w:t xml:space="preserve"> </w:t>
      </w:r>
      <w:proofErr w:type="spellStart"/>
      <w:r>
        <w:t>decupados</w:t>
      </w:r>
      <w:proofErr w:type="spellEnd"/>
      <w:r>
        <w:t>) en el proyecto , o ejecutar estos comandos directamente de nuevo.</w:t>
      </w:r>
    </w:p>
    <w:p w:rsidR="003B065F" w:rsidRDefault="003B065F" w:rsidP="003B065F">
      <w:pPr>
        <w:pStyle w:val="Prrafodelista"/>
        <w:numPr>
          <w:ilvl w:val="0"/>
          <w:numId w:val="1"/>
        </w:numPr>
      </w:pPr>
      <w:r>
        <w:t>Se va a crear un paquete que contenga al menos:</w:t>
      </w:r>
    </w:p>
    <w:p w:rsidR="003B065F" w:rsidRDefault="003B065F" w:rsidP="003B065F">
      <w:pPr>
        <w:pStyle w:val="Prrafodelista"/>
      </w:pPr>
      <w:r>
        <w:t xml:space="preserve"> 2 procedimientos almacenados, uno público y uno privado. El privado será apelado dentro del paquete pero  de fuera desde otra función o procedimiento (publico)</w:t>
      </w:r>
    </w:p>
    <w:p w:rsidR="003B065F" w:rsidRDefault="003B065F" w:rsidP="003B065F">
      <w:pPr>
        <w:pStyle w:val="Prrafodelista"/>
      </w:pPr>
      <w:r>
        <w:t>2 funciones una  pública y una privada. La privada va ser apelada (será apelada) dentro del paquete de fuera desde otra función o procedimiento (publico).</w:t>
      </w:r>
    </w:p>
    <w:p w:rsidR="003B065F" w:rsidRDefault="003B065F" w:rsidP="003B065F">
      <w:pPr>
        <w:pStyle w:val="Prrafodelista"/>
      </w:pPr>
      <w:r>
        <w:t>En 2 funciones (o procedimientos) se va expresara  tres cursores (uno implícito, uno explícito con parámetros y otro sin parámetros).</w:t>
      </w:r>
    </w:p>
    <w:p w:rsidR="003B065F" w:rsidRDefault="003B065F" w:rsidP="003B065F">
      <w:pPr>
        <w:pStyle w:val="Prrafodelista"/>
      </w:pPr>
    </w:p>
    <w:p w:rsidR="003B065F" w:rsidRDefault="003B065F" w:rsidP="003B065F">
      <w:pPr>
        <w:pStyle w:val="Prrafodelista"/>
      </w:pPr>
      <w:r>
        <w:t xml:space="preserve">Realizad y </w:t>
      </w:r>
      <w:proofErr w:type="gramStart"/>
      <w:r>
        <w:t>utilizad :</w:t>
      </w:r>
      <w:proofErr w:type="gramEnd"/>
    </w:p>
    <w:p w:rsidR="003B065F" w:rsidRDefault="003B065F" w:rsidP="003B065F">
      <w:pPr>
        <w:pStyle w:val="Prrafodelista"/>
      </w:pPr>
      <w:r>
        <w:lastRenderedPageBreak/>
        <w:t>• 2 disparadores (</w:t>
      </w:r>
      <w:proofErr w:type="spellStart"/>
      <w:r>
        <w:t>triggers</w:t>
      </w:r>
      <w:proofErr w:type="spellEnd"/>
      <w:r>
        <w:t>)</w:t>
      </w:r>
    </w:p>
    <w:p w:rsidR="003B065F" w:rsidRDefault="003B065F" w:rsidP="003B065F">
      <w:pPr>
        <w:pStyle w:val="Prrafodelista"/>
      </w:pPr>
      <w:r>
        <w:t>• 1 secuencia.</w:t>
      </w:r>
    </w:p>
    <w:p w:rsidR="003B065F" w:rsidRDefault="003B065F" w:rsidP="003B065F">
      <w:pPr>
        <w:pStyle w:val="Prrafodelista"/>
      </w:pPr>
    </w:p>
    <w:p w:rsidR="003B065F" w:rsidRDefault="003B065F" w:rsidP="003B065F">
      <w:pPr>
        <w:pStyle w:val="Prrafodelista"/>
      </w:pPr>
      <w:r>
        <w:t xml:space="preserve">Información proporcionada por el estudiante:    Para cada objeto indicará (se indicara) la utilidad y funcionalidad </w:t>
      </w:r>
      <w:proofErr w:type="gramStart"/>
      <w:r>
        <w:t>–(</w:t>
      </w:r>
      <w:proofErr w:type="gramEnd"/>
      <w:r>
        <w:t>en  correspondencia con el tema elegido) -  y el código fuente.</w:t>
      </w:r>
    </w:p>
    <w:p w:rsidR="003B065F" w:rsidRDefault="003B065F" w:rsidP="003B065F">
      <w:pPr>
        <w:pStyle w:val="Prrafodelista"/>
      </w:pPr>
    </w:p>
    <w:p w:rsidR="003B065F" w:rsidRDefault="003B065F" w:rsidP="003B065F">
      <w:pPr>
        <w:pStyle w:val="Prrafodelista"/>
        <w:numPr>
          <w:ilvl w:val="0"/>
          <w:numId w:val="1"/>
        </w:numPr>
      </w:pPr>
      <w:r>
        <w:t>Se ejemplificará su uso.</w:t>
      </w:r>
    </w:p>
    <w:p w:rsidR="003B065F" w:rsidRDefault="003B065F" w:rsidP="003B065F">
      <w:r>
        <w:t>Información proporcionada por el estudiante</w:t>
      </w:r>
      <w:proofErr w:type="gramStart"/>
      <w:r>
        <w:t>:.</w:t>
      </w:r>
      <w:proofErr w:type="gramEnd"/>
      <w:r>
        <w:t xml:space="preserve"> ((Será)Aplicar primero explicar lo que quiere lograr (por ejemplo, la lista de los salarios medios que superen el salario promedio de un departamento, lista de  los estudiantes  integralmente / deudores / becarios…/exámenes aplazados en un  sesión determinada de exámenes,   lista de suscriptores cuya factura promedio supera un cierto umbral calculado durante la ejecución del subprograma; desarrollo de cuadros de seguimiento que especifican el historial de cambios de precios y el usuario hace esto; que supervisa la aplicación de las tablas que especifican el precio historial de cambios y el usuario que realiza, registrar las conexiones de bases de datos; las relaciones de gestión de claves, etc.)</w:t>
      </w:r>
    </w:p>
    <w:p w:rsidR="003B065F" w:rsidRDefault="003B065F" w:rsidP="003B065F">
      <w:r>
        <w:t>Presentará código  SQL / PL / SQL y el resultado  previsto.</w:t>
      </w:r>
    </w:p>
    <w:p w:rsidR="00A56E7F" w:rsidRDefault="00A56E7F"/>
    <w:sectPr w:rsidR="00A56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91C"/>
    <w:multiLevelType w:val="hybridMultilevel"/>
    <w:tmpl w:val="3BBAB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5F"/>
    <w:rsid w:val="00016FCC"/>
    <w:rsid w:val="002D2B3E"/>
    <w:rsid w:val="003B065F"/>
    <w:rsid w:val="00454335"/>
    <w:rsid w:val="00A56E7F"/>
    <w:rsid w:val="00BF4D5B"/>
    <w:rsid w:val="00E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3308-2DED-4010-86DE-700E1A2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5F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Precup</dc:creator>
  <cp:lastModifiedBy>Florina Precup</cp:lastModifiedBy>
  <cp:revision>3</cp:revision>
  <dcterms:created xsi:type="dcterms:W3CDTF">2015-05-04T20:56:00Z</dcterms:created>
  <dcterms:modified xsi:type="dcterms:W3CDTF">2015-05-19T13:57:00Z</dcterms:modified>
</cp:coreProperties>
</file>